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4D902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FE7A07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年省级科技合作项目</w:t>
      </w:r>
    </w:p>
    <w:p w14:paraId="18FF1757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指南建议信息表</w:t>
      </w:r>
    </w:p>
    <w:tbl>
      <w:tblPr>
        <w:tblStyle w:val="7"/>
        <w:tblW w:w="9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79"/>
        <w:gridCol w:w="1559"/>
        <w:gridCol w:w="1915"/>
        <w:gridCol w:w="589"/>
        <w:gridCol w:w="365"/>
        <w:gridCol w:w="639"/>
        <w:gridCol w:w="1151"/>
        <w:gridCol w:w="2030"/>
      </w:tblGrid>
      <w:tr w14:paraId="6978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655" w:type="dxa"/>
            <w:gridSpan w:val="2"/>
            <w:vAlign w:val="center"/>
          </w:tcPr>
          <w:p w14:paraId="663C622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产业领域</w:t>
            </w:r>
          </w:p>
        </w:tc>
        <w:tc>
          <w:tcPr>
            <w:tcW w:w="8248" w:type="dxa"/>
            <w:gridSpan w:val="7"/>
            <w:vAlign w:val="center"/>
          </w:tcPr>
          <w:p w14:paraId="23B92B83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新一代信息技术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高端装备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新能源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新材料</w:t>
            </w:r>
          </w:p>
          <w:p w14:paraId="68D12F1B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现代海洋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医养健康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高端化工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现代高效农业</w:t>
            </w:r>
          </w:p>
          <w:p w14:paraId="325A2CA2">
            <w:pPr>
              <w:snapToGrid w:val="0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生物技术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低空经济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90D39BF">
            <w:pPr>
              <w:snapToGrid w:val="0"/>
              <w:rPr>
                <w:rFonts w:hint="default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其他:__________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仅选择一个领域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BB30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5" w:type="dxa"/>
            <w:gridSpan w:val="2"/>
            <w:vAlign w:val="center"/>
          </w:tcPr>
          <w:p w14:paraId="45F8E68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合作国别、地区</w:t>
            </w:r>
          </w:p>
        </w:tc>
        <w:tc>
          <w:tcPr>
            <w:tcW w:w="8248" w:type="dxa"/>
            <w:gridSpan w:val="7"/>
            <w:vAlign w:val="center"/>
          </w:tcPr>
          <w:p w14:paraId="3328E557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上合组织成员国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创新领先国家</w:t>
            </w:r>
          </w:p>
          <w:p w14:paraId="30DD7CAB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“一带一路”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共建国家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港澳台地区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001B70AE">
            <w:pPr>
              <w:snapToGrid w:val="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合作国家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/地区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:__________ </w:t>
            </w:r>
          </w:p>
        </w:tc>
      </w:tr>
      <w:tr w14:paraId="02DA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55" w:type="dxa"/>
            <w:gridSpan w:val="2"/>
            <w:vAlign w:val="center"/>
          </w:tcPr>
          <w:p w14:paraId="2619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外方合作</w:t>
            </w:r>
          </w:p>
          <w:p w14:paraId="4205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248" w:type="dxa"/>
            <w:gridSpan w:val="7"/>
            <w:vAlign w:val="center"/>
          </w:tcPr>
          <w:p w14:paraId="79705C38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B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5" w:type="dxa"/>
            <w:gridSpan w:val="2"/>
            <w:vAlign w:val="center"/>
          </w:tcPr>
          <w:p w14:paraId="7CD227FA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248" w:type="dxa"/>
            <w:gridSpan w:val="7"/>
            <w:vAlign w:val="center"/>
          </w:tcPr>
          <w:p w14:paraId="7919536C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5" w:type="dxa"/>
            <w:gridSpan w:val="2"/>
            <w:vAlign w:val="center"/>
          </w:tcPr>
          <w:p w14:paraId="44121CC1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8248" w:type="dxa"/>
            <w:gridSpan w:val="7"/>
            <w:vAlign w:val="center"/>
          </w:tcPr>
          <w:p w14:paraId="5C2A9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引进来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0-1颠覆性技术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重大基础研究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“卡脖子”技术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国产化替代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变革性技术迭代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（仅选择一种类型）</w:t>
            </w:r>
          </w:p>
          <w:p w14:paraId="39D0C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走出去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  <w:p w14:paraId="3E5C6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国际创新合作平台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3B125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活动签约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B35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选）</w:t>
            </w:r>
          </w:p>
        </w:tc>
      </w:tr>
      <w:tr w14:paraId="52FDD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5" w:type="dxa"/>
            <w:gridSpan w:val="2"/>
            <w:vAlign w:val="center"/>
          </w:tcPr>
          <w:p w14:paraId="3E906FD4"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项目概述</w:t>
            </w:r>
          </w:p>
        </w:tc>
        <w:tc>
          <w:tcPr>
            <w:tcW w:w="8248" w:type="dxa"/>
            <w:gridSpan w:val="7"/>
          </w:tcPr>
          <w:p w14:paraId="0BD298FF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简要说明项目实施的必要性、主要合作内容、拟解决关键问题、预期成效目标（1000字以内）</w:t>
            </w:r>
          </w:p>
          <w:p w14:paraId="1D0D9444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C4C83AE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9E8D3DE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3C8F265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0E31C7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8E49007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E37062B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6517F93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5CEFC82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B7681ED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D2AA817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19CC64F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ECC892D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B545D9D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DDF4531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5F05165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6D05A3A">
            <w:pPr>
              <w:snapToGrid w:val="0"/>
              <w:rPr>
                <w:rFonts w:hint="default" w:ascii="Times New Roman" w:hAnsi="Times New Roman" w:eastAsia="楷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2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903" w:type="dxa"/>
            <w:gridSpan w:val="9"/>
            <w:vAlign w:val="center"/>
          </w:tcPr>
          <w:p w14:paraId="285E3D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关键科学问题及技术清单（不超过5项）</w:t>
            </w:r>
          </w:p>
        </w:tc>
      </w:tr>
      <w:tr w14:paraId="2034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76" w:type="dxa"/>
            <w:vMerge w:val="restart"/>
            <w:vAlign w:val="center"/>
          </w:tcPr>
          <w:p w14:paraId="1AC49B5E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07" w:type="dxa"/>
            <w:gridSpan w:val="5"/>
            <w:vMerge w:val="restart"/>
            <w:vAlign w:val="center"/>
          </w:tcPr>
          <w:p w14:paraId="57359875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科学问题/关键技术</w:t>
            </w:r>
          </w:p>
        </w:tc>
        <w:tc>
          <w:tcPr>
            <w:tcW w:w="3820" w:type="dxa"/>
            <w:gridSpan w:val="3"/>
            <w:vAlign w:val="center"/>
          </w:tcPr>
          <w:p w14:paraId="1A31177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技术成熟度等级</w:t>
            </w:r>
          </w:p>
        </w:tc>
      </w:tr>
      <w:tr w14:paraId="5B74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76" w:type="dxa"/>
            <w:vMerge w:val="continue"/>
            <w:vAlign w:val="center"/>
          </w:tcPr>
          <w:p w14:paraId="0FF359E6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7" w:type="dxa"/>
            <w:gridSpan w:val="5"/>
            <w:vMerge w:val="continue"/>
            <w:vAlign w:val="center"/>
          </w:tcPr>
          <w:p w14:paraId="0E94813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684AD2FC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当前自评等级</w:t>
            </w:r>
          </w:p>
        </w:tc>
        <w:tc>
          <w:tcPr>
            <w:tcW w:w="2030" w:type="dxa"/>
            <w:vAlign w:val="center"/>
          </w:tcPr>
          <w:p w14:paraId="56D37251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实施预期等级</w:t>
            </w:r>
          </w:p>
        </w:tc>
      </w:tr>
      <w:tr w14:paraId="31CD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70C936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07" w:type="dxa"/>
            <w:gridSpan w:val="5"/>
            <w:vAlign w:val="center"/>
          </w:tcPr>
          <w:p w14:paraId="4DF97D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0C1437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0B0303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3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01BEFA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07" w:type="dxa"/>
            <w:gridSpan w:val="5"/>
            <w:vAlign w:val="center"/>
          </w:tcPr>
          <w:p w14:paraId="06ABBB9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18A5A7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38CD957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57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233832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07" w:type="dxa"/>
            <w:gridSpan w:val="5"/>
            <w:vAlign w:val="center"/>
          </w:tcPr>
          <w:p w14:paraId="4F10F03C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4496DC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1E1C458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F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6E0B20E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07" w:type="dxa"/>
            <w:gridSpan w:val="5"/>
            <w:vAlign w:val="center"/>
          </w:tcPr>
          <w:p w14:paraId="5923F5B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22CA3F7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0419D0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5D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 w14:paraId="13258A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307" w:type="dxa"/>
            <w:gridSpan w:val="5"/>
            <w:vAlign w:val="center"/>
          </w:tcPr>
          <w:p w14:paraId="59FE34A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gridSpan w:val="2"/>
            <w:vAlign w:val="center"/>
          </w:tcPr>
          <w:p w14:paraId="1E8F3D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0" w:type="dxa"/>
            <w:vAlign w:val="center"/>
          </w:tcPr>
          <w:p w14:paraId="345B36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6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03" w:type="dxa"/>
            <w:gridSpan w:val="9"/>
            <w:vAlign w:val="center"/>
          </w:tcPr>
          <w:p w14:paraId="47EA1AF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7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 w14:paraId="0F5ABFC6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项目实施</w:t>
            </w:r>
          </w:p>
          <w:p w14:paraId="65D8C47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投入计划</w:t>
            </w:r>
          </w:p>
        </w:tc>
        <w:tc>
          <w:tcPr>
            <w:tcW w:w="4063" w:type="dxa"/>
            <w:gridSpan w:val="3"/>
            <w:vAlign w:val="center"/>
          </w:tcPr>
          <w:p w14:paraId="7D32CE05">
            <w:pPr>
              <w:tabs>
                <w:tab w:val="left" w:pos="4154"/>
              </w:tabs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项目计划总投入</w:t>
            </w:r>
          </w:p>
        </w:tc>
        <w:tc>
          <w:tcPr>
            <w:tcW w:w="4185" w:type="dxa"/>
            <w:gridSpan w:val="4"/>
            <w:vAlign w:val="center"/>
          </w:tcPr>
          <w:p w14:paraId="3431CB27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XXXX万元</w:t>
            </w:r>
          </w:p>
        </w:tc>
      </w:tr>
      <w:tr w14:paraId="504E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 w14:paraId="331D54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3" w:type="dxa"/>
            <w:gridSpan w:val="3"/>
            <w:vAlign w:val="center"/>
          </w:tcPr>
          <w:p w14:paraId="6D4E1DF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省财政资金支持强度建议</w:t>
            </w:r>
          </w:p>
        </w:tc>
        <w:tc>
          <w:tcPr>
            <w:tcW w:w="4185" w:type="dxa"/>
            <w:gridSpan w:val="4"/>
            <w:vAlign w:val="center"/>
          </w:tcPr>
          <w:p w14:paraId="337AC2D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XXXX万元</w:t>
            </w:r>
          </w:p>
        </w:tc>
      </w:tr>
      <w:tr w14:paraId="3D05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 w14:paraId="729F0B49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项目指南</w:t>
            </w:r>
          </w:p>
          <w:p w14:paraId="305CB831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建议来源</w:t>
            </w:r>
          </w:p>
        </w:tc>
        <w:tc>
          <w:tcPr>
            <w:tcW w:w="1559" w:type="dxa"/>
            <w:vAlign w:val="center"/>
          </w:tcPr>
          <w:p w14:paraId="11DBA6F1">
            <w:pPr>
              <w:snapToGrid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建议单位</w:t>
            </w:r>
          </w:p>
        </w:tc>
        <w:tc>
          <w:tcPr>
            <w:tcW w:w="6689" w:type="dxa"/>
            <w:gridSpan w:val="6"/>
            <w:vAlign w:val="center"/>
          </w:tcPr>
          <w:p w14:paraId="70E997BE">
            <w:pPr>
              <w:snapToGrid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0BA0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 w14:paraId="578D4ED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25961B78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建议人</w:t>
            </w:r>
          </w:p>
        </w:tc>
        <w:tc>
          <w:tcPr>
            <w:tcW w:w="1915" w:type="dxa"/>
            <w:vAlign w:val="center"/>
          </w:tcPr>
          <w:p w14:paraId="73A47089">
            <w:pPr>
              <w:snapToGrid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3" w:type="dxa"/>
            <w:gridSpan w:val="3"/>
            <w:vAlign w:val="center"/>
          </w:tcPr>
          <w:p w14:paraId="5E767CCC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3181" w:type="dxa"/>
            <w:gridSpan w:val="2"/>
            <w:vAlign w:val="center"/>
          </w:tcPr>
          <w:p w14:paraId="6851BCDF">
            <w:pPr>
              <w:snapToGrid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8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 w14:paraId="021592A0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3AC3B13D">
            <w:pPr>
              <w:snapToGrid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689" w:type="dxa"/>
            <w:gridSpan w:val="6"/>
            <w:vAlign w:val="center"/>
          </w:tcPr>
          <w:p w14:paraId="7086A67B">
            <w:pPr>
              <w:snapToGrid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D6D7E5">
      <w:pPr>
        <w:spacing w:line="560" w:lineRule="exact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备注：技术成熟度等级详见附件2《技术成熟度等级划分》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br w:type="page"/>
      </w:r>
    </w:p>
    <w:p w14:paraId="0D767FEB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“XXXXX”项目指南建议说明报告</w:t>
      </w:r>
    </w:p>
    <w:p w14:paraId="5DB58510">
      <w:pPr>
        <w:spacing w:line="560" w:lineRule="exact"/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（参考提纲）</w:t>
      </w:r>
    </w:p>
    <w:p w14:paraId="3DCB61BF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一、背景意义</w:t>
      </w:r>
    </w:p>
    <w:p w14:paraId="7EE9615B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简述项目开展的必要性和重要性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01D3C36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、项目概述</w:t>
      </w:r>
    </w:p>
    <w:p w14:paraId="1ED48FA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简述项目概况，包括国内外发展现状、项目目标、开展国际科技合作的必要性、主要研究内容、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预期成效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等。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3632D2E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（一）国内外发展现状与差距分析</w:t>
      </w:r>
    </w:p>
    <w:p w14:paraId="2CF40792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1.发展现状</w:t>
      </w:r>
    </w:p>
    <w:p w14:paraId="04DBDEE3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2.主要差距</w:t>
      </w:r>
    </w:p>
    <w:p w14:paraId="49ABBEB2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3.实施意义</w:t>
      </w:r>
    </w:p>
    <w:p w14:paraId="1BA8E2E3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（二）开展国际科技合作的必要性</w:t>
      </w:r>
    </w:p>
    <w:p w14:paraId="546C46C1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（三）合作基础</w:t>
      </w:r>
    </w:p>
    <w:p w14:paraId="079D4DA1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）主要研究内容</w:t>
      </w:r>
    </w:p>
    <w:p w14:paraId="6920E711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阐述中方承担单位与外方合作单位相关研究任务等。</w:t>
      </w:r>
    </w:p>
    <w:p w14:paraId="56F8E481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）项目目标</w:t>
      </w:r>
    </w:p>
    <w:p w14:paraId="4E6FDC5A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提出项目的可考核的研究目标。</w:t>
      </w:r>
    </w:p>
    <w:p w14:paraId="7D6729ED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1.技术指标</w:t>
      </w:r>
    </w:p>
    <w:p w14:paraId="7F70B8F0">
      <w:pPr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定量化描述项目要达到的主要技术指标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CE17DB7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绩效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</w:p>
    <w:p w14:paraId="57944D1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描述项目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要达到的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经济效益、平台建设、人才引进培养等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E545E4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）资金投入</w:t>
      </w:r>
    </w:p>
    <w:p w14:paraId="0921A552"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项目总投入、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省财政资金支持建议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等。</w:t>
      </w:r>
    </w:p>
    <w:p w14:paraId="28B5D9A7">
      <w:pPr>
        <w:numPr>
          <w:ilvl w:val="0"/>
          <w:numId w:val="0"/>
        </w:numPr>
        <w:spacing w:line="560" w:lineRule="exact"/>
        <w:ind w:leftChars="200" w:firstLine="320" w:firstLineChars="100"/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关键技术清单及技术成熟度</w:t>
      </w:r>
    </w:p>
    <w:p w14:paraId="5EB5D2CE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（一）关键技术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1：XXXXXXXXXXX</w:t>
      </w:r>
    </w:p>
    <w:p w14:paraId="1EE34B03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技术描述：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简要描述该关键技术的相关信息。</w:t>
      </w:r>
    </w:p>
    <w:p w14:paraId="0C264034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当前技术成熟度等级：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给出该关键技术的成熟度等级，陈述该关键技术当前发展状态的详细说明，并提供达到该技术成熟度等级的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证明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（包括论文、报告、数据、图形和其他证明材料等），对应突破的关键技术点加以分析。</w:t>
      </w:r>
    </w:p>
    <w:p w14:paraId="16194692">
      <w:pPr>
        <w:spacing w:line="560" w:lineRule="exact"/>
        <w:ind w:firstLine="643" w:firstLineChars="20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预期指标：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项目预期指标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国内外同类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技术指标对比。</w:t>
      </w:r>
    </w:p>
    <w:p w14:paraId="2626DD76"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（二）关键技术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2：XXXXXXXXXXX</w:t>
      </w:r>
    </w:p>
    <w:p w14:paraId="01327D00"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技术描述：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3E24FC39"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当前技术成熟度等级：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6086793B">
      <w:pPr>
        <w:pStyle w:val="5"/>
        <w:spacing w:after="0" w:line="600" w:lineRule="exact"/>
        <w:ind w:left="0" w:leftChars="0" w:firstLine="643" w:firstLineChars="20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预期指标：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2B00687B"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（三）关键技术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3：XXXXXXXXXXX</w:t>
      </w:r>
    </w:p>
    <w:p w14:paraId="19402A8F"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技术描述：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03141898"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当前技术成熟度等级：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27C011CE">
      <w:pPr>
        <w:pStyle w:val="5"/>
        <w:spacing w:after="0" w:line="600" w:lineRule="exact"/>
        <w:ind w:left="0" w:leftChars="0" w:firstLine="643" w:firstLineChars="20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预期指标：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……。</w:t>
      </w:r>
    </w:p>
    <w:p w14:paraId="7E45897F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3D8439AC">
      <w:pPr>
        <w:numPr>
          <w:ilvl w:val="0"/>
          <w:numId w:val="0"/>
        </w:numPr>
        <w:spacing w:line="560" w:lineRule="exact"/>
        <w:ind w:left="420" w:leftChars="200" w:firstLine="320" w:firstLineChars="100"/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预期成效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项目交示件</w:t>
      </w:r>
    </w:p>
    <w:p w14:paraId="471C4B2C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描述项目预期成效，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项目交示件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可检验、可评测、可考核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并体现与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国内外同类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指标对比。</w:t>
      </w:r>
    </w:p>
    <w:p w14:paraId="302189F3">
      <w:pPr>
        <w:numPr>
          <w:ilvl w:val="0"/>
          <w:numId w:val="0"/>
        </w:numPr>
        <w:spacing w:line="560" w:lineRule="exact"/>
        <w:ind w:leftChars="200" w:firstLine="320" w:firstLineChars="100"/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、指南建议</w:t>
      </w:r>
    </w:p>
    <w:p w14:paraId="3AD3C4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（一）研究内容：</w:t>
      </w:r>
      <w:r>
        <w:rPr>
          <w:rFonts w:hint="default" w:ascii="Times New Roman" w:hAnsi="Times New Roman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XXXXXXXXXXX</w:t>
      </w:r>
    </w:p>
    <w:p w14:paraId="66994B2D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（二）考核指标：</w:t>
      </w:r>
    </w:p>
    <w:p w14:paraId="30436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1.验收考核指标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0A108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960" w:firstLineChars="3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2.绩效参考指标</w:t>
      </w: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7F8319BB">
      <w:pPr>
        <w:spacing w:line="560" w:lineRule="exact"/>
        <w:ind w:firstLine="964" w:firstLineChars="3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申报条件：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77E55308">
      <w:pPr>
        <w:spacing w:line="560" w:lineRule="exact"/>
        <w:ind w:firstLine="964" w:firstLineChars="3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支持强度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：……</w:t>
      </w:r>
    </w:p>
    <w:p w14:paraId="5599A596">
      <w:pPr>
        <w:spacing w:line="560" w:lineRule="exact"/>
        <w:ind w:firstLine="964" w:firstLineChars="3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技术成熟度：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05D306E9">
      <w:pPr>
        <w:spacing w:line="560" w:lineRule="exact"/>
        <w:ind w:firstLine="964" w:firstLineChars="3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项目交示件：……</w:t>
      </w:r>
    </w:p>
    <w:p w14:paraId="0F81AEDB">
      <w:pPr>
        <w:spacing w:line="560" w:lineRule="exact"/>
        <w:ind w:firstLine="964" w:firstLineChars="300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张榜范围：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……</w:t>
      </w:r>
    </w:p>
    <w:p w14:paraId="183DBBBC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BBEC5B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34A3E5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575AAF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E230B7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2A48DC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F7E6B9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554039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E8A2FB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8161CA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3DE13B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F5792E9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15EB6A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445140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15BB6FC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55AB46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BCC2E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39CA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3A3B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3A3B6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C6D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408F0"/>
    <w:rsid w:val="66F8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1054</Words>
  <Characters>1159</Characters>
  <Lines>0</Lines>
  <Paragraphs>0</Paragraphs>
  <TotalTime>2</TotalTime>
  <ScaleCrop>false</ScaleCrop>
  <LinksUpToDate>false</LinksUpToDate>
  <CharactersWithSpaces>1251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2025-11-10T03:23:00Z</dcterms:created>
  <dc:creator>34416</dc:creator>
  <cp:lastModifiedBy>L.</cp:lastModifiedBy>
  <dcterms:modified xsi:type="dcterms:W3CDTF">2025-11-11T06:23:53Z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eyJoZGlkIjoiZmRjOTI5ODUxZGM1Y2E5YjgyNzBkYjdhMmEyMjhiZTAiLCJ1c2VySWQiOiIzODY2MTM2MTgifQ==</vt:lpwstr>
  </property>
  <property fmtid="{D5CDD505-2E9C-101B-9397-08002B2CF9AE}" pid="4" name="ICV">
    <vt:lpwstr>8D4E469EA04948BB87BDECB33AB0F690_12</vt:lpwstr>
  </property>
</Properties>
</file>