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1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山东省社会信用中心2025年科研课题合作</w:t>
      </w:r>
    </w:p>
    <w:p w14:paraId="314E1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单位征集公告</w:t>
      </w:r>
    </w:p>
    <w:p w14:paraId="6D693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3075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，为深入学习贯彻习近平总书记对山东工作的重要指示要求，落实中央、省委经济工作会议和全省发改工作会议部署，聚焦推动全省社会信用体系建设、提升公共部门参与志愿服务质效，山东省社会信用中心确定两个课题研究方向，拟面向社会征集课题研究合作单位，现将有关情况公告如下：</w:t>
      </w:r>
    </w:p>
    <w:p w14:paraId="7F0CC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一、课题介绍</w:t>
      </w:r>
    </w:p>
    <w:p w14:paraId="14C48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（一）公共信用视角下的山东诚信企业培育路径研究</w:t>
      </w:r>
    </w:p>
    <w:p w14:paraId="3B7E1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内容：立足公共信用视角，分析我省诚信企业培育现状，梳理我省企业诚信建设的现实需求与突出难点，总结国家及先进地区企业信用建设的典型经验与优秀做法，为我省诚信企业培育提供借鉴；对标现有企业信用评价体系，结合先进省市实践经验，重点围绕A级纳税人、海关高级认证企业等优质信用主体培育，严重失信主体名单退出，企业高频失信治理等工作重点，研究制定企业信用优化措施，提出具有针对性和可操作性的山东诚信企业培育路径，推动我省城市信用建设整体水平持续提升。</w:t>
      </w:r>
    </w:p>
    <w:p w14:paraId="0868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（二）公共部门志愿服务质效提升的创新举措与发展路径研究</w:t>
      </w:r>
    </w:p>
    <w:p w14:paraId="09214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研究内容：梳理公共部门志愿服务的发展状况，总结提炼典型地区、典型部门的经验做法；分析公共部门志愿服务的优势、特色及质效管理面临的困境与问题；立足山东，提出提升公共部门志愿服务质效的创新举措和发展路径，助力谱写中国式现代化山东新篇章。</w:t>
      </w:r>
    </w:p>
    <w:p w14:paraId="68A0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二、有关要求</w:t>
      </w:r>
    </w:p>
    <w:p w14:paraId="37000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（一）课题合作单位应拥有独立法人资格，不接受个人独立申请。课题合作单位应当具备完成课题所必需的人力资源、数据来源和相关设备。</w:t>
      </w:r>
    </w:p>
    <w:p w14:paraId="6ECFD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合作单位课题负责人应当具有高级以上技术职称（职务），或者具有博士学位</w:t>
      </w:r>
      <w:r>
        <w:rPr>
          <w:rFonts w:hint="eastAsia" w:ascii="仿宋" w:hAnsi="仿宋" w:eastAsia="仿宋" w:cs="仿宋"/>
          <w:sz w:val="32"/>
          <w:szCs w:val="32"/>
        </w:rPr>
        <w:t>，能够独立组织开展相关领域研究。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申报题目必须与征集题目一致</w:t>
      </w:r>
      <w:r>
        <w:rPr>
          <w:rFonts w:hint="eastAsia" w:ascii="仿宋" w:hAnsi="仿宋" w:eastAsia="仿宋" w:cs="仿宋"/>
          <w:sz w:val="32"/>
          <w:szCs w:val="32"/>
        </w:rPr>
        <w:t>，若不一致将不予受理。</w:t>
      </w:r>
    </w:p>
    <w:p w14:paraId="1B23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（三）申报材料首页加盖课题合作单位公章，一式三份邮寄至山东省社会信用中心，地址：山东省济南市省府前街1号，邮编：250011，信封上请注明“课题合作研究申报”。</w:t>
      </w:r>
    </w:p>
    <w:p w14:paraId="25542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申报材料电子版（盖章扫描版）请发邮件至邮箱xyzxkt@shandong.cn，邮件标题请注明“课题题目—申报单位名称全称”。</w:t>
      </w:r>
    </w:p>
    <w:p w14:paraId="2AF4D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（四）申报时应按国家有关规定和本文件要求列出开展工作所需经费。</w:t>
      </w:r>
    </w:p>
    <w:p w14:paraId="623FE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（五）申报截止日期为2025年10月26日（以邮戳为准）。</w:t>
      </w:r>
    </w:p>
    <w:p w14:paraId="58638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课题以联合课题组的方式开展研究，双方签订课题合作协议，约定研究成果及成果转化方式。课题合作单位及课题负责人应当遵守相关法律法规，按照协议（协议相关内容请向联系人咨询）约定开展相应的调研、学术活动，完成成果转化要求。</w:t>
      </w:r>
    </w:p>
    <w:p w14:paraId="0505A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（七）本次课题研究成果及知识产权归山东省社会信用中心所有。</w:t>
      </w:r>
      <w:bookmarkStart w:id="0" w:name="_GoBack"/>
      <w:bookmarkEnd w:id="0"/>
    </w:p>
    <w:p w14:paraId="79B77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（八）联合课题组需在课题开展过程中提交课题研究工作方案、中期报告、调研报告和研究报告。</w:t>
      </w:r>
    </w:p>
    <w:p w14:paraId="36523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三、其他事项</w:t>
      </w:r>
    </w:p>
    <w:p w14:paraId="0B0A3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（一）根据研究工作实际需要，为每个课题提供不超过10万元的研究经费补助。按照协议规定，采用分期支付方式，研究过程中支付研究经费的80%；在完成全部成果转化要求后，支付研究经费的20%。</w:t>
      </w:r>
    </w:p>
    <w:p w14:paraId="5681C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（二）课题进度安排</w:t>
      </w:r>
    </w:p>
    <w:p w14:paraId="78AB2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1.自协议签订之日起10日内，双方成立联合课题组，结合研究要点，完成课题资料收集准备，提交研究提纲、研究计划和调研计划。</w:t>
      </w:r>
    </w:p>
    <w:p w14:paraId="1EBAE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2.自协议签订之日起70日内，联合课题组提交中期报告，组织中期论证会，明确下一步课题研究方案。</w:t>
      </w:r>
    </w:p>
    <w:p w14:paraId="6AD43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3.自协议签订之日起130日内，联合课题组编制并提交研究报告送审稿。</w:t>
      </w:r>
    </w:p>
    <w:p w14:paraId="68EBE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4.报告送审稿提交后，组织专家对研究报告进行评审，联合课题组需根据专家意见，修改完善并提交研究成果。</w:t>
      </w:r>
    </w:p>
    <w:p w14:paraId="66850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联系人：赵婷婷  0531-51785741</w:t>
      </w:r>
    </w:p>
    <w:p w14:paraId="3A37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孟  晓  0531-51783345</w:t>
      </w:r>
    </w:p>
    <w:p w14:paraId="77225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7DB4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附件：山东省社会信用中心课题合作单位申报书.docx</w:t>
      </w:r>
    </w:p>
    <w:p w14:paraId="008B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EB8DF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山东省社会信用中心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08B39B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2025年10月14日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78708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66B7"/>
    <w:rsid w:val="096612C0"/>
    <w:rsid w:val="2A3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1383</Words>
  <Characters>1462</Characters>
  <Lines>0</Lines>
  <Paragraphs>0</Paragraphs>
  <TotalTime>4</TotalTime>
  <ScaleCrop>false</ScaleCrop>
  <LinksUpToDate>false</LinksUpToDate>
  <CharactersWithSpaces>1477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2025-10-16T08:47:00Z</dcterms:created>
  <dc:creator>QIT</dc:creator>
  <cp:lastModifiedBy>L.</cp:lastModifiedBy>
  <dcterms:modified xsi:type="dcterms:W3CDTF">2025-10-16T08:55:55Z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793309C19EAC4487A1FF6F2902B0F3F4_12</vt:lpwstr>
  </property>
</Properties>
</file>